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Bardill, Linard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Beltrametti kann nicht schlafen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Scheidl, Gerda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Mondgesicht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Traumfresserchen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Ingpen, Robert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Traumfaenger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Fatima und der Traumdieb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Kannst du nicht schlafen, kleiner Bär?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Bellavita, Tatiana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 träumt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Buchholz, Quint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gut, kleiner 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... schlaf gut und träume schön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Logue,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wie ein Tiger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