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"Märchen/Sagen/Parabeln"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Ziegenböcke namens Zack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Winter des Eichhörnchens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Niklaus,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Macrì, Giancarlo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Mauer : Eine Parabel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Theel,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Nathan der Weise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Belli, Gioconda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Bäume davonflogen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Nathan, dem Weisen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Hofinger, Carola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Neubauer, Hanni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des Glücks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Thor, Annika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Mädchen von weit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Puchner,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Rotfischchen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Harrison, Troon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Eisdrache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Krammer,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Land der Brunnen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Esterl, Arnica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Märchenfrau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08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Wipfelwärts - Wurzelwärts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Märchen.Sagen-Parabeln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Gräske, Klaus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Muschel und der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Philipp Otto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dem Fischer und seiner 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PirkkoAndersen, Hans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chinesische Nachtigall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Elefant die Freiheit fand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selbstsüchtige Riese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Gréban,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weit, so gut!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Reformierte Kirchen Bern-Jura-Solothurn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Halle mit Licht füllen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Bereich Katechetik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 kann man verschenken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Hasler, Eveline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Nacht im Zauberwald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Recheis, Käthe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Geschenk des Feuervogels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Ignjatovic,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Geheimnis der kleinen Raupe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Preußler, Otfried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von grünem Erz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Lairla, Sergio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Wolf und 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Mirer,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Angelo und die Möwe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Zauberkristall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Wunsch des Hirten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Grimm, Brüder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Sterntaler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Tummetott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Seeliger,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Zauberpinsel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Tolstoi,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Wasserkrug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Prokof'ev, Sergej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und der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Schatz im Mondsee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Capek, Jindra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Leckermaul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Koopmans, Loek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Märchen im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Gancev,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Guten Morgen, gute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Krister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Weihnachts-Troll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Nickel,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guten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Wili, Lisbeth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Pina tanzt wieder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Räuber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82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und der Fuchs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7" Type="http://schemas.openxmlformats.org/officeDocument/2006/relationships/styles" Target="styles.xml" /><Relationship Id="rId48" Type="http://schemas.openxmlformats.org/officeDocument/2006/relationships/settings" Target="settings.xml" /><Relationship Id="rId49" Type="http://schemas.openxmlformats.org/officeDocument/2006/relationships/theme" Target="theme/theme1.xml" /><Relationship Id="rId5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2024-04-27T02:14:32Z</dcterms:created>
</cp:coreProperties>
</file>