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"Generationen"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Robben , Jaap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Josefina : Ein Name wie ein Klavier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Generationen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ntTable" Target="fontTable.xml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