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"Gefühle"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Geisler, Dagmar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Wohin mit meiner Wut?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Gefühle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