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Kinder, Jan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Tomatenrot oder Mobben macht traurig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