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"21.03.2024" bis zum "20.04.2024"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"DVD Kinderfilm" oder "DVD Spielfilm"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