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18.03.2024" bis zum "17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