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fleissige Nixnux / Catherine Louis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fleissige Nixnux</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Catherine Louis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978-3-314-01089-7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N039543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kleine Biber Nixnus wird beschimpft und verspottet, weil er nicht nagen will. Nixnux will seine Welt erkunden, bis er plötzlich die Idee hat, aus den Baumstämmen Figuren zu nagen. Jetzt macht das Nagen doch Spass.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Louis, Catherine</w:t>
            </w:r>
          </w:p>
          <w:p>
            <w:pPr>
              <w:pBdr/>
              <w:spacing/>
              <w:rPr/>
            </w:pPr>
            <w:r>
              <w:rPr>
                <w:rFonts w:ascii="Arial" w:hAnsi="Arial" w:eastAsia="Arial" w:cs="Arial"/>
                <w:b w:val="0"/>
                <w:sz w:val="20"/>
              </w:rPr>
              <w:t xml:space="preserve">Ignatius, Alexander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Biber</w:t>
            </w:r>
          </w:p>
          <w:p>
            <w:pPr>
              <w:pBdr/>
              <w:spacing/>
              <w:rPr>
                <w:rFonts w:ascii="Arial" w:hAnsi="Arial" w:eastAsia="Arial" w:cs="Arial"/>
                <w:b w:val="0"/>
                <w:sz w:val="20"/>
              </w:rPr>
            </w:pPr>
            <w:r>
              <w:rPr>
                <w:rFonts w:ascii="Arial" w:hAnsi="Arial" w:eastAsia="Arial" w:cs="Arial"/>
                <w:b w:val="0"/>
                <w:sz w:val="20"/>
              </w:rPr>
              <w:t xml:space="preserve">Phantasie</w:t>
            </w:r>
          </w:p>
          <w:p>
            <w:pPr>
              <w:pBdr/>
              <w:spacing/>
              <w:rPr>
                <w:rFonts w:ascii="Arial" w:hAnsi="Arial" w:eastAsia="Arial" w:cs="Arial"/>
                <w:b w:val="0"/>
                <w:sz w:val="20"/>
              </w:rPr>
            </w:pPr>
            <w:r>
              <w:rPr>
                <w:rFonts w:ascii="Arial" w:hAnsi="Arial" w:eastAsia="Arial" w:cs="Arial"/>
                <w:b w:val="0"/>
                <w:sz w:val="20"/>
              </w:rPr>
              <w:t xml:space="preserve">Selbstvertrauen</w:t>
            </w:r>
          </w:p>
          <w:p>
            <w:pPr>
              <w:pBdr/>
              <w:spacing/>
              <w:rPr/>
            </w:pPr>
            <w:r>
              <w:rPr>
                <w:rFonts w:ascii="Arial" w:hAnsi="Arial" w:eastAsia="Arial" w:cs="Arial"/>
                <w:b w:val="0"/>
                <w:sz w:val="20"/>
              </w:rPr>
              <w:t xml:space="preserve">Spass</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1002953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Selbstvertrauen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