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Zwinglis Reformation in Zürich / Christian Keller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Zwinglis Reformation in Zürich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Christian Keller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Medienladen, 2010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DVD-Tonbild : 18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N037549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DVD-Tonbild erzählt in lebendiger und anschaulicher Weise von Zwinglis Leben und seinem Wirken als Reformator. Es werden Bilder von seinen Lebensstationen gezeigt und die historischen Vorgänge werden mit Ausschnitten aus der Zwinglitüre am Grossmünster von Otto Münch illustriert. Das DVD-Tonbild ermöglicht die Wahl einer schriftdeutschen und einer Dialektfassung des Textes. Bei diesem Medium handelt es sich um eine digitale Überarbeitung des Tonbildes von 1983.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Keller, Christian</w:t>
            </w:r>
          </w:p>
          <w:p>
            <w:pPr>
              <w:pBdr/>
              <w:spacing/>
              <w:rPr/>
            </w:pPr>
            <w:r>
              <w:rPr>
                <w:rFonts w:ascii="Arial" w:hAnsi="Arial" w:eastAsia="Arial" w:cs="Arial"/>
                <w:b w:val="0"/>
                <w:sz w:val="20"/>
              </w:rPr>
              <w:t xml:space="preserve">Münch, Otto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Reformation</w:t>
            </w:r>
          </w:p>
          <w:p>
            <w:pPr>
              <w:pBdr/>
              <w:spacing/>
              <w:rPr>
                <w:rFonts w:ascii="Arial" w:hAnsi="Arial" w:eastAsia="Arial" w:cs="Arial"/>
                <w:b w:val="0"/>
                <w:sz w:val="20"/>
              </w:rPr>
            </w:pPr>
            <w:r>
              <w:rPr>
                <w:rFonts w:ascii="Arial" w:hAnsi="Arial" w:eastAsia="Arial" w:cs="Arial"/>
                <w:b w:val="0"/>
                <w:sz w:val="20"/>
              </w:rPr>
              <w:t xml:space="preserve">Zwingli</w:t>
            </w:r>
          </w:p>
          <w:p>
            <w:pPr>
              <w:pBdr/>
              <w:spacing/>
              <w:rPr>
                <w:rFonts w:ascii="Arial" w:hAnsi="Arial" w:eastAsia="Arial" w:cs="Arial"/>
                <w:b w:val="0"/>
                <w:sz w:val="20"/>
              </w:rPr>
            </w:pPr>
            <w:r>
              <w:rPr>
                <w:rFonts w:ascii="Arial" w:hAnsi="Arial" w:eastAsia="Arial" w:cs="Arial"/>
                <w:b w:val="0"/>
                <w:sz w:val="20"/>
              </w:rPr>
              <w:t xml:space="preserve">Zürich</w:t>
            </w:r>
          </w:p>
          <w:p>
            <w:pPr>
              <w:pBdr/>
              <w:spacing/>
              <w:rPr>
                <w:rFonts w:ascii="Arial" w:hAnsi="Arial" w:eastAsia="Arial" w:cs="Arial"/>
                <w:b w:val="0"/>
                <w:sz w:val="20"/>
              </w:rPr>
            </w:pPr>
            <w:r>
              <w:rPr>
                <w:rFonts w:ascii="Arial" w:hAnsi="Arial" w:eastAsia="Arial" w:cs="Arial"/>
                <w:b w:val="0"/>
                <w:sz w:val="20"/>
              </w:rPr>
              <w:t xml:space="preserve">Reformierter Glaube</w:t>
            </w:r>
          </w:p>
          <w:p>
            <w:pPr>
              <w:pBdr/>
              <w:spacing/>
              <w:rPr/>
            </w:pPr>
            <w:r>
              <w:rPr>
                <w:rFonts w:ascii="Arial" w:hAnsi="Arial" w:eastAsia="Arial" w:cs="Arial"/>
                <w:b w:val="0"/>
                <w:sz w:val="20"/>
              </w:rPr>
              <w:t xml:space="preserve">Täufer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275.3 Ulrich Zwingli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1004830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275.3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