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Besuch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Antje Damm</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Main : Moritz,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978-3-89565-295-0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N047758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Elise ist eine ängstliche, menschenscheue Frau. Sogar vor Bäumen fürchtet sie sich. Als eines Tages ein Papierflieger durch ihr Zimmerfenster segelt, kann sie nachts vor Aufregung kein Auge zutun. Am nächsten Morgen klopft Emil, ein Junge mit Basketballkappe, an ihre Tür. Er sucht seinen Flieger und aufs Klo muss er auch. Mit einem Mal entsteht eine völlig neue Situation für Elise und auf wundersame Weise verändert sich ihr Leben.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Damm, Antje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Einsamkeit</w:t>
            </w:r>
          </w:p>
          <w:p>
            <w:pPr>
              <w:pBdr/>
              <w:spacing/>
              <w:rPr>
                <w:rFonts w:ascii="Arial" w:hAnsi="Arial" w:eastAsia="Arial" w:cs="Arial"/>
                <w:b w:val="0"/>
                <w:sz w:val="20"/>
              </w:rPr>
            </w:pPr>
            <w:r>
              <w:rPr>
                <w:rFonts w:ascii="Arial" w:hAnsi="Arial" w:eastAsia="Arial" w:cs="Arial"/>
                <w:b w:val="0"/>
                <w:sz w:val="20"/>
              </w:rPr>
              <w:t xml:space="preserve">Generationenbeziehungen</w:t>
            </w:r>
          </w:p>
          <w:p>
            <w:pPr>
              <w:pBdr/>
              <w:spacing/>
              <w:rPr/>
            </w:pPr>
            <w:r>
              <w:rPr>
                <w:rFonts w:ascii="Arial" w:hAnsi="Arial" w:eastAsia="Arial" w:cs="Arial"/>
                <w:b w:val="0"/>
                <w:sz w:val="20"/>
              </w:rPr>
              <w:t xml:space="preserve">Farben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1006469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