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Rumi : Dichter der Liebe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Kheiriyeh Rashin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978-3-314-10653-8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der bedeutendste Dichter war einmal ein Kind. Als Kind begeistert sich Rumi für Vögel und Bücher. Später wird aus ihm ein Gelehrter. Doch erst der Verlust seines besten Freundes Shams führt Rumi zu seiner wichtigsten Erkenntnis: Die Liebe ist in uns und überall. Der persische Mystiker und Dichter Rumi zählt zu den bekanntesten und am meisten gelesenen Dichtern weltweit. Die renommierte Illustratorin Rashin stammt selbst aus dem Iran. Mit diesem Bilderbuch setzt sie Rumis Weisheit und Wärme ein berührendes Denkmal. Die kräftigen Farben und ornamentalen Details entführen uns ins persische Reich des 13. Jahrhunderts. Rumis Geschichte und seine Poesie sind zeitlos.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Rashin Kheiriyeh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Mystiker</w:t>
            </w:r>
          </w:p>
          <w:p>
            <w:pPr>
              <w:pBdr/>
              <w:spacing/>
              <w:rPr>
                <w:rFonts w:ascii="Arial" w:hAnsi="Arial" w:eastAsia="Arial" w:cs="Arial"/>
                <w:b w:val="0"/>
                <w:sz w:val="20"/>
              </w:rPr>
            </w:pPr>
            <w:r>
              <w:rPr>
                <w:rFonts w:ascii="Arial" w:hAnsi="Arial" w:eastAsia="Arial" w:cs="Arial"/>
                <w:b w:val="0"/>
                <w:sz w:val="20"/>
              </w:rPr>
              <w:t xml:space="preserve">Dichter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Sachbücher und Sachbilderbücher für Kinder und Jugendliche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2024-04-27T11:40:34Z</dcterms:created>
</cp:coreProperties>
</file>