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Goliath : Der Junge, der ein bisschen anders war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Ximo Abadía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Kleine Gestalten,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978-3-89955-825-8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N054147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moderne Geschichte Goliaths, der seiner kleinen Welt über den Kopf wuchs …&lt;br&gt;Goliath wusste schon immer, dass er besonders war. Er war gross. Er war tapfer. Er war der stärkste. Er war anders! Goliath fand, dass ihm sein Zuhause nicht viel Neues zu bieten hatte. Deshalb machte er sich auf in die Welt, der er endlich zeigen wollte, aus welchem Holz er geschnitzt war. Doch als er das grosse, weite Meer erblickte, fühlte er sich plötzlich nicht mehr so mutig. Neben der Sonne sah er sogar klitzeklein aus. Was bedeutete es also eigentlich, gross, stark und tapfer zu sein? Und warum hatte ihn die Natur überhaupt so geschaffen, wie er war … ? &lt;br&gt;Der Autor und Illustrator Ximo Abadía erkundet das Kindsein, Aufwachsen und Lernen samt all den Schwierigkeiten, die jungen Menschen auf der Suche nach ihrem Platz in der Welt begegnen.&lt;br&gt;Abadías leuchtende Farben und sein markanter, moderner Stil laden dazu ein, die alte Geschichte Goliaths auf neue Weise zu lesen.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Abadía, Ximo 1983-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Aussenseiter</w:t>
            </w:r>
          </w:p>
          <w:p>
            <w:pPr>
              <w:pBdr/>
              <w:spacing/>
              <w:rPr/>
            </w:pPr>
            <w:r>
              <w:rPr>
                <w:rFonts w:ascii="Arial" w:hAnsi="Arial" w:eastAsia="Arial" w:cs="Arial"/>
                <w:b w:val="0"/>
                <w:sz w:val="20"/>
              </w:rPr>
              <w:t xml:space="preserve">Einsamkeit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1001739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