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9.03.2024" bis zum "18.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