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Turmbau geht schief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