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"Ein Ratgeber aus der Beobachter-Praxis"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Bräunlich Keller, Irmtraud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Arbeitsrecht : vom Vertrag bis zur Kündigung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241.328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Strebel,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Rechtsfragen im Alltag : der grosse Schweizer Rechtsratgeber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241.91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Noser,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Erwachsenenschutz : das neue Gesetz umfassend erklärt - mit Praxisbeispielen ; [am 1. Januar 2013 in Kraft getreten ; mit Infos zu Vorsorgeauftrag, Patientenverfügung, Beistandschaft]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241.320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Trachsel,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Scheidung : faire Regelungen für Kinder - gute Lösungen für Wohnung und Finanzen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241.315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