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Sternschnuppen, Lebkuchen und Könige : Drei winterliche Bilderbuchkinos  / Sabine Kögel-Popp</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Sternschnuppen, Lebkuchen und Könige : Drei winterliche Bilderbuchkinos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Download/Streaming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Urheberrecht</w:t>
            </w:r>
          </w:p>
          <w:p>
            <w:pPr>
              <w:pBdr/>
              <w:spacing/>
              <w:rPr/>
            </w:pPr>
            <w:r>
              <w:rPr>
                <w:rFonts w:ascii="Arial" w:hAnsi="Arial" w:eastAsia="Arial" w:cs="Arial"/>
                <w:b w:val="0"/>
                <w:sz w:val="20"/>
              </w:rPr>
              <w:t xml:space="preserve">Vorführbedingungen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Sabine Kögel-Popp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Matthias-Film,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 Bilderbuchkinos, 16 Min + Arbeits- und Begleitmaterial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Wenn du eine Sternschnuppe siehst, wünsch dir was</w:t>
            </w:r>
          </w:p>
          <w:p>
            <w:pPr>
              <w:pBdr/>
              <w:spacing/>
              <w:rPr>
                <w:rFonts w:ascii="Arial" w:hAnsi="Arial" w:eastAsia="Arial" w:cs="Arial"/>
                <w:b w:val="0"/>
                <w:sz w:val="20"/>
              </w:rPr>
            </w:pPr>
            <w:r>
              <w:rPr>
                <w:rFonts w:ascii="Arial" w:hAnsi="Arial" w:eastAsia="Arial" w:cs="Arial"/>
                <w:b w:val="0"/>
                <w:sz w:val="20"/>
              </w:rPr>
              <w:t xml:space="preserve">Wer hat den Lebkuchen stibitzt?</w:t>
            </w:r>
          </w:p>
          <w:p>
            <w:pPr>
              <w:pBdr/>
              <w:spacing/>
              <w:rPr/>
            </w:pPr>
            <w:r>
              <w:rPr>
                <w:rFonts w:ascii="Arial" w:hAnsi="Arial" w:eastAsia="Arial" w:cs="Arial"/>
                <w:b w:val="0"/>
                <w:sz w:val="20"/>
              </w:rPr>
              <w:t xml:space="preserve">Drei Könige. Eine Weihnachtsgeschichte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R000560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Poetisch, romantisch und sozial könnten die Stichworte dieser drei Bilderbuchkinos für Winter und Adventszeit lauten.&lt;br&gt; Ein Maulwurfskind entdeckt auf dem Heimweg einen Schneeball und stellt sich vor, dass das ein Freund sein könne. Der Busfahrer aber will keinen schmelzenden Schnee im Wagen. Dem kleinen Maulwurf kommt beim Anblick einer Sternschnuppe eine Idee ...&lt;br&gt; Der zugewandte Waldschrat Arne backt Lebkuchen für Kinder. Der Fuchs mopst sich einen und schenkt ihm dafür Wärme. Bezaubernd gezeichnet und erzählt geht es darum, andere wahr- und anzunehmen. Ein einsamer Mann schlendert durch die weihnachtlich glitzernde Stadt. In einer Kneipe trifft er auf zwei andere, die ihn mitnehmen zu einer wenig privilegierten Familie mit einem Neugeborenen. Die Geschichte der drei Könige kommt hier in modernem Gewand daher.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Kögel-Popp, Sabine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Drei Könige</w:t>
            </w:r>
          </w:p>
          <w:p>
            <w:pPr>
              <w:pBdr/>
              <w:spacing/>
              <w:rPr>
                <w:rFonts w:ascii="Arial" w:hAnsi="Arial" w:eastAsia="Arial" w:cs="Arial"/>
                <w:b w:val="0"/>
                <w:sz w:val="20"/>
              </w:rPr>
            </w:pPr>
            <w:r>
              <w:rPr>
                <w:rFonts w:ascii="Arial" w:hAnsi="Arial" w:eastAsia="Arial" w:cs="Arial"/>
                <w:b w:val="0"/>
                <w:sz w:val="20"/>
              </w:rPr>
              <w:t xml:space="preserve">Bilderbuchkino</w:t>
            </w:r>
          </w:p>
          <w:p>
            <w:pPr>
              <w:pBdr/>
              <w:spacing/>
              <w:rPr>
                <w:rFonts w:ascii="Arial" w:hAnsi="Arial" w:eastAsia="Arial" w:cs="Arial"/>
                <w:b w:val="0"/>
                <w:sz w:val="20"/>
              </w:rPr>
            </w:pPr>
            <w:r>
              <w:rPr>
                <w:rFonts w:ascii="Arial" w:hAnsi="Arial" w:eastAsia="Arial" w:cs="Arial"/>
                <w:b w:val="0"/>
                <w:sz w:val="20"/>
              </w:rPr>
              <w:t xml:space="preserve">Lebkuchen</w:t>
            </w:r>
          </w:p>
          <w:p>
            <w:pPr>
              <w:pBdr/>
              <w:spacing/>
              <w:rPr>
                <w:rFonts w:ascii="Arial" w:hAnsi="Arial" w:eastAsia="Arial" w:cs="Arial"/>
                <w:b w:val="0"/>
                <w:sz w:val="20"/>
              </w:rPr>
            </w:pPr>
            <w:r>
              <w:rPr>
                <w:rFonts w:ascii="Arial" w:hAnsi="Arial" w:eastAsia="Arial" w:cs="Arial"/>
                <w:b w:val="0"/>
                <w:sz w:val="20"/>
              </w:rPr>
              <w:t xml:space="preserve">Advent / Weihnachten</w:t>
            </w:r>
          </w:p>
          <w:p>
            <w:pPr>
              <w:pBdr/>
              <w:spacing/>
              <w:rPr/>
            </w:pPr>
            <w:r>
              <w:rPr>
                <w:rFonts w:ascii="Arial" w:hAnsi="Arial" w:eastAsia="Arial" w:cs="Arial"/>
                <w:b w:val="0"/>
                <w:sz w:val="20"/>
              </w:rPr>
              <w:t xml:space="preserve">Sternschnuppe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