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Ich war das nicht! : Kamishibai Bildkartenset / Lydia Hauenschild</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Ich war das nicht! : Kamishibai Bildkartenset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Kamishibai-Bildkarten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Lydia Hauenschild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München : Don Bosco, 2016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12 Bildkarten : Ill., Bilder ; DIN A3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Bildkarten für unser Erzähltheater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4260179512353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N050466</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Als Klara ihren Freund Leo besucht, entdeckt sie in seinem Zimmer ganz oben im Regal einen großen bunten Elefanten, der aus Bausteinen zusammengesetzt ist. Damit möchte Klara spielen, aber Leo erlaubt es nicht. Als der Junge kurz aus dem Zimmer geht, kann Klara nicht widerstehen: Sie zieht den Elefanten aus dem Regal und es kommt wie es kommen muss: Der Elefant fällt ihr aus der Hand und zerbricht in tausend Teile. Leo ist superoberwütend. Was soll Klara bloß machen, damit sie und Leo wieder froh werden können?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Hauenschild, Lydia</w:t>
            </w:r>
          </w:p>
          <w:p>
            <w:pPr>
              <w:pBdr/>
              <w:spacing/>
              <w:rPr/>
            </w:pPr>
            <w:r>
              <w:rPr>
                <w:rFonts w:ascii="Arial" w:hAnsi="Arial" w:eastAsia="Arial" w:cs="Arial"/>
                <w:b w:val="0"/>
                <w:sz w:val="20"/>
              </w:rPr>
              <w:t xml:space="preserve">Bohnstedt, Antje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Kamishibai</w:t>
            </w:r>
          </w:p>
          <w:p>
            <w:pPr>
              <w:pBdr/>
              <w:spacing/>
              <w:rPr>
                <w:rFonts w:ascii="Arial" w:hAnsi="Arial" w:eastAsia="Arial" w:cs="Arial"/>
                <w:b w:val="0"/>
                <w:sz w:val="20"/>
              </w:rPr>
            </w:pPr>
            <w:r>
              <w:rPr>
                <w:rFonts w:ascii="Arial" w:hAnsi="Arial" w:eastAsia="Arial" w:cs="Arial"/>
                <w:b w:val="0"/>
                <w:sz w:val="20"/>
              </w:rPr>
              <w:t xml:space="preserve">Streit</w:t>
            </w:r>
          </w:p>
          <w:p>
            <w:pPr>
              <w:pBdr/>
              <w:spacing/>
              <w:rPr/>
            </w:pPr>
            <w:r>
              <w:rPr>
                <w:rFonts w:ascii="Arial" w:hAnsi="Arial" w:eastAsia="Arial" w:cs="Arial"/>
                <w:b w:val="0"/>
                <w:sz w:val="20"/>
              </w:rPr>
              <w:t xml:space="preserve">Versöhnung</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1004412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Bilderbuchgeschichten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Gelb</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