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'Wenn Lisa wütend ist' : Kamishibai Bildkartenset / Michael Fink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'Wenn Lisa wütend ist' : Kamishibai Bildkartenset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Kamishibai-Bildkarten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 Fink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Weinheim : Beltz,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 Bildkarten : Ill., Bilder ; DIN A3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Bildkarten für unser Erzähltheater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978-3-407-72744-2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N050179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 Bilderbuchkarten mit Szenen aus dem Bilderbuch »Wenn Lisa wütend ist« von Heinz Janisch und Manuel Olten fürs Kamishibai im A3-Format sind ein ausgezeichneter Anlass, um das große Gefühl »Wut« Szene für Szene hautnah mitzuerleben.  Das Booklet liefert – neben allgemeinen Tipps zum Umgang mit dem Kamishibai und einer Bastelanleitung für einen Kamishibai-Bühnenrahmen – vielfältige Anregungen zum unmittelbaren Einsatz der Bildkarten im Kita-Alltag.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Fink, Michael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Kamishibai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1005370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Bilderbuchgeschichten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Gelb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