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Materialkoffer : Josef und seine Brüder / Reformierte Kirchen Bern-Jura-Solothurn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Materialkoffer : Josef und seine Brüder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Materialkoffer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Reformierte Kirchen Bern-Jura-Solothurn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Diverses 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N049362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Koffer enthält viele Ideen und Anschauungsmaterial rund um das Thema Josef. Eine ganze Unterrichtsreihe für die heilpädagogische KUW und eine Kinderwoche für Kinder vom Kindergarten bis zur 5. Klasse werden vorgestellt.&lt;br&gt;Unter vielem anderem finden Sie hier Material zum Nomadenleben, eine Josefsfigur (Schwarzenbergfigur) mit den verschiedenen Kleidern, Josefs Familie als Holzfiguren, einen Kornsack mit Silberbecher und Spiele und Karten zum Thema Gefühle&lt;br&gt;&lt;br&gt;Das Material zu Ägypten wird  separat in einem Koffer ausgeliehen.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Team Kirchliche Bibliotheken (Zusammengestellt)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Kinderwoche</w:t>
            </w:r>
          </w:p>
          <w:p>
            <w:pPr>
              <w:pBdr/>
              <w:spacing/>
              <w:rPr/>
            </w:pPr>
            <w:r>
              <w:rPr>
                <w:rFonts w:ascii="Arial" w:hAnsi="Arial" w:eastAsia="Arial" w:cs="Arial"/>
                <w:b w:val="0"/>
                <w:sz w:val="20"/>
              </w:rPr>
              <w:t xml:space="preserve">Unterrichtsmaterial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222.115 Joseph und seine Brüder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1009386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222.115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