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"Selbstvertrauen"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Auf kleinen Pfoten kommt das Glück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Hensgen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2012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978-3-522-43709-7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N044795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Bäckermeister ist ein richtiger Schreihals. Er schreit, wenn der kleine Mann die Brötchen zu lange im Ofen lässt oder zu langsam durch die Backstube geht. Um wieder fröhlich zu sein, kauft sich der kleine Mann einen kleinen Hund. Mit dem kleinen Hund schimpft der kleine Mann nie. Auch nicht, wenn er vor lauter Freude zu wild durch das Zimmer saust. Denn der kleine Mann erkennt: Wenn man leise ist, kommt das Glück von ganz alleine ... &lt;br&gt;  Eine anrührend zarte Geschichte vom Laut- und Leisesein.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Hensgen, Andrea</w:t>
            </w:r>
          </w:p>
          <w:p>
            <w:pPr>
              <w:pBdr/>
              <w:spacing/>
              <w:rPr/>
            </w:pPr>
            <w:r>
              <w:rPr>
                <w:rFonts w:ascii="Arial" w:hAnsi="Arial" w:eastAsia="Arial" w:cs="Arial"/>
                <w:b w:val="0"/>
                <w:sz w:val="20"/>
              </w:rPr>
              <w:t xml:space="preserve">Rodriguez, Béatrice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Mann</w:t>
            </w:r>
          </w:p>
          <w:p>
            <w:pPr>
              <w:pBdr/>
              <w:spacing/>
              <w:rPr>
                <w:rFonts w:ascii="Arial" w:hAnsi="Arial" w:eastAsia="Arial" w:cs="Arial"/>
                <w:b w:val="0"/>
                <w:sz w:val="20"/>
              </w:rPr>
            </w:pPr>
            <w:r>
              <w:rPr>
                <w:rFonts w:ascii="Arial" w:hAnsi="Arial" w:eastAsia="Arial" w:cs="Arial"/>
                <w:b w:val="0"/>
                <w:sz w:val="20"/>
              </w:rPr>
              <w:t xml:space="preserve">Außenseiter</w:t>
            </w:r>
          </w:p>
          <w:p>
            <w:pPr>
              <w:pBdr/>
              <w:spacing/>
              <w:rPr/>
            </w:pPr>
            <w:r>
              <w:rPr>
                <w:rFonts w:ascii="Arial" w:hAnsi="Arial" w:eastAsia="Arial" w:cs="Arial"/>
                <w:b w:val="0"/>
                <w:sz w:val="20"/>
              </w:rPr>
              <w:t xml:space="preserve">Hund</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1005715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Selbstvertrauen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