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"26.03.2024" bis zum "25.04.2024"</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Grundschule Religion extra 12/2024 : Staunen und Danken!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Zeitschrift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Beate Peters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Seelze-Velten : Friedrich,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16 S. : Ill., Bilder, Noten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Grundschule Religion extra  ; Nr. 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N054987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Was bringt mich zum Staunen? Wofür bin ich dankbar? In welchen Lobgesang stimmt Maria ein? Auf vielfältige Weise werden die Fragen in dieser Ausgabe beleuchtet. Die Haltung der Dankbarkeit ist bei Schüler:innen nicht einfach da, sondern es gilt, sie zu fördern und zu pflegen. Im Religionsunterricht nehmen wir gelungene, ermutigende Momente in den Blick und unterstützen so das Staunen.&lt;br&gt;Mit den Übungen, Bildkarten und Liedern der Ausgabe werden Kinder im Religionsunterricht dazu ermutigt, die Schönheit der Natur mit allen Sinnen wahrzunehmen und dankbar zu sein. Zudem erleben sie das Loblied der Maria auf kreative Art und Weise. Die Beiträge bieten vielfältige Zugänge zu den Themen Vorlesetexte, Bewegungsübungen und Meditationsanleitungen. Auch eine Klanggestaltung des Magnificats lädt zum Staunen und Danken ein!&lt;br&gt;Die Ideen dieser Ausgabe können mithilfe der Materialien ohne aufwändige Vorbereitung umgesetzt werden.&lt;br&gt;&lt;br&gt;Aus dem Inhalt:&lt;br&gt;Das Magnificat der Maria&lt;br&gt;Achtsamkeit in der Natur&lt;br&gt;Wenn das Herz vor Freude hüpft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Peters, Beate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Dankbarkeit</w:t>
            </w:r>
          </w:p>
          <w:p>
            <w:pPr>
              <w:pBdr/>
              <w:spacing/>
              <w:rPr/>
            </w:pPr>
            <w:r>
              <w:rPr>
                <w:rFonts w:ascii="Arial" w:hAnsi="Arial" w:eastAsia="Arial" w:cs="Arial"/>
                <w:b w:val="0"/>
                <w:sz w:val="20"/>
              </w:rPr>
              <w:t xml:space="preserve">Achtsamkeit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268.508 Grundschule Religion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22.05.2024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1000705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268.508</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A6</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