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fehlt der Schildkröte? : Eine Geschichte über das Brüllen, Reden und Zuhören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Eoin McLaughlin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Jumbo,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978-3-8337-4675-8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Schildkröte möchte so viel erleben und ausprobieren, aber dann plumpst sie von einem Stein und landet auf dem Rücken. Absolut nicht glücklich, lässt sie sich auch von niemandem und keiner Idee aufmuntern, bis der Igel kommt und ihr zuhört. Er versetzt sich in die Lage der Schildkröte und auf einmal schüttet die kleine Schildkröte ihr Herz aus. Und genau das hatte sie gebraucht: Einen hilfsbereiten Freund, der sich ihre Träume und ihren Kummer anhört, aber auch einfach mit ihr die Wolken beobachtet. Eine Geschichte über Emotionen und wie Kinder lernen können, damit umzugehen, und wie wichtig es ist, andere ernst zu nehmen.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McLaughlin, Eoin (Verfasser)</w:t>
            </w:r>
          </w:p>
          <w:p>
            <w:pPr>
              <w:pBdr/>
              <w:spacing/>
              <w:rPr/>
            </w:pPr>
            <w:r>
              <w:rPr>
                <w:rFonts w:ascii="Arial" w:hAnsi="Arial" w:eastAsia="Arial" w:cs="Arial"/>
                <w:b w:val="0"/>
                <w:sz w:val="20"/>
              </w:rPr>
              <w:t xml:space="preserve">Dunbar, Polly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Zuhören</w:t>
            </w:r>
          </w:p>
          <w:p>
            <w:pPr>
              <w:pBdr/>
              <w:spacing/>
              <w:rPr/>
            </w:pPr>
            <w:r>
              <w:rPr>
                <w:rFonts w:ascii="Arial" w:hAnsi="Arial" w:eastAsia="Arial" w:cs="Arial"/>
                <w:b w:val="0"/>
                <w:sz w:val="20"/>
              </w:rPr>
              <w:t xml:space="preserve">Kommunikation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Gefühle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