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"mikado" (Suche über alle Felder)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Mikado mittel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Hrsg. Ref.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bunte Holzstäbe : L: 90 cm + Stoffbeutel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N048291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Geschicklichkeitsspiel. Ein Riesenspass für Jung und Alt. Gespielt wird auf der Wiese oder auf einem Teppich nach den Mikado-Regeln. &lt;br&gt;&lt;br&gt; Die Gross-Spiele der letzten Auftritte der Berner Kirchen an der BEA können für Kirchenfeste ausgeliehen werden.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Gesellschaftsspiel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268.011 Spiele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