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"mikado" (Suche über alle Felder)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Mikado mittel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Hrsg. Ref. Kirchen Bern-Jura-Solothurn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bunte Holzstäbe : L: 90 cm + Stoffbeutel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N048291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Geschicklichkeitsspiel. Ein Riesenspass für Jung und Alt. Gespielt wird auf der Wiese oder auf einem Teppich nach den Mikado-Regeln. &lt;br&gt;&lt;br&gt; Die Gross-Spiele der letzten Auftritte der Berner Kirchen an der BEA können für Kirchenfeste ausgeliehen werden.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Ref. Kirchen Bern-Jura-Solothurn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Gesellschaftsspiel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268.011 Spiele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